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9F" w:rsidRPr="00084037" w:rsidRDefault="00E1259F" w:rsidP="00E1259F">
      <w:pPr>
        <w:spacing w:after="0"/>
        <w:jc w:val="center"/>
        <w:rPr>
          <w:rFonts w:ascii="Nudi 01 e" w:hAnsi="Nudi 01 e" w:cs="Times New Roman"/>
          <w:b/>
          <w:sz w:val="28"/>
          <w:szCs w:val="28"/>
        </w:rPr>
      </w:pPr>
      <w:r w:rsidRPr="00084037">
        <w:rPr>
          <w:rFonts w:ascii="Nudi 01 e" w:hAnsi="Nudi 01 e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-17145</wp:posOffset>
            </wp:positionV>
            <wp:extent cx="1016635" cy="951230"/>
            <wp:effectExtent l="0" t="0" r="0" b="1270"/>
            <wp:wrapThrough wrapText="bothSides">
              <wp:wrapPolygon edited="0">
                <wp:start x="0" y="0"/>
                <wp:lineTo x="0" y="21196"/>
                <wp:lineTo x="21047" y="21196"/>
                <wp:lineTo x="210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Nudi 01 e" w:hAnsi="Nudi 01 e" w:cs="Times New Roman"/>
          <w:b/>
          <w:sz w:val="28"/>
          <w:szCs w:val="28"/>
        </w:rPr>
        <w:t>gÁfÃªïUÁA¢üDgÉÆÃUÀå</w:t>
      </w:r>
      <w:proofErr w:type="spellEnd"/>
      <w:r>
        <w:rPr>
          <w:rFonts w:ascii="Nudi 01 e" w:hAnsi="Nudi 01 e" w:cs="Times New Roman"/>
          <w:b/>
          <w:sz w:val="28"/>
          <w:szCs w:val="28"/>
        </w:rPr>
        <w:t xml:space="preserve"> «eÁÕ£ÀUÀ¼À «±</w:t>
      </w:r>
      <w:proofErr w:type="spellStart"/>
      <w:r>
        <w:rPr>
          <w:rFonts w:ascii="Nudi 01 e" w:hAnsi="Nudi 01 e" w:cs="Times New Roman"/>
          <w:b/>
          <w:sz w:val="28"/>
          <w:szCs w:val="28"/>
        </w:rPr>
        <w:t>Àé«zÁå®AiÀÄ</w:t>
      </w:r>
      <w:proofErr w:type="spellEnd"/>
      <w:r>
        <w:rPr>
          <w:rFonts w:ascii="Nudi 01 e" w:hAnsi="Nudi 01 e" w:cs="Times New Roman"/>
          <w:b/>
          <w:sz w:val="28"/>
          <w:szCs w:val="28"/>
        </w:rPr>
        <w:t xml:space="preserve">, </w:t>
      </w:r>
      <w:proofErr w:type="spellStart"/>
      <w:r>
        <w:rPr>
          <w:rFonts w:ascii="Nudi 01 e" w:hAnsi="Nudi 01 e" w:cs="Times New Roman"/>
          <w:b/>
          <w:sz w:val="28"/>
          <w:szCs w:val="28"/>
        </w:rPr>
        <w:t>PÀ£ÁðlPÀ</w:t>
      </w:r>
      <w:proofErr w:type="spellEnd"/>
      <w:r>
        <w:rPr>
          <w:rFonts w:ascii="Nudi 01 e" w:hAnsi="Nudi 01 e" w:cs="Times New Roman"/>
          <w:b/>
          <w:sz w:val="28"/>
          <w:szCs w:val="28"/>
        </w:rPr>
        <w:t>, ¨ÉAUÀ¼ÀÆgÀÄ</w:t>
      </w:r>
    </w:p>
    <w:p w:rsidR="00E1259F" w:rsidRPr="00084037" w:rsidRDefault="00E1259F" w:rsidP="00E1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37">
        <w:rPr>
          <w:rFonts w:ascii="Times New Roman" w:hAnsi="Times New Roman" w:cs="Times New Roman"/>
          <w:b/>
          <w:sz w:val="28"/>
          <w:szCs w:val="28"/>
        </w:rPr>
        <w:t>Rajiv Gandhi University of Health Sciences, Karnataka, Bangalore</w:t>
      </w:r>
    </w:p>
    <w:p w:rsidR="00E1259F" w:rsidRDefault="00E1259F" w:rsidP="00E12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5D2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 Block, Jayanagar, Bangalore – 560041</w:t>
      </w:r>
    </w:p>
    <w:p w:rsidR="00E1259F" w:rsidRDefault="00E1259F" w:rsidP="00E12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7A2" w:rsidRDefault="00871817" w:rsidP="00E1259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5.65pt;margin-top:2.7pt;width:531pt;height:42.55pt;z-index:251665408" strokeweight="1.5pt">
            <v:textbox>
              <w:txbxContent>
                <w:p w:rsidR="00DD67A7" w:rsidRPr="00214D5A" w:rsidRDefault="00DD67A7" w:rsidP="00DD67A7">
                  <w:pPr>
                    <w:pStyle w:val="Heading2"/>
                  </w:pPr>
                  <w:r w:rsidRPr="00214D5A">
                    <w:rPr>
                      <w:rFonts w:ascii="Calibri" w:hAnsi="Calibri"/>
                      <w:bCs w:val="0"/>
                      <w:sz w:val="24"/>
                    </w:rPr>
                    <w:t>Dr.</w:t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Cs w:val="0"/>
                      <w:sz w:val="24"/>
                    </w:rPr>
                    <w:t>Ramesh</w:t>
                  </w:r>
                  <w:proofErr w:type="spellEnd"/>
                  <w:r>
                    <w:rPr>
                      <w:rFonts w:ascii="Calibri" w:hAnsi="Calibri"/>
                      <w:bCs w:val="0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Cs w:val="0"/>
                      <w:sz w:val="24"/>
                    </w:rPr>
                    <w:tab/>
                  </w:r>
                  <w:r w:rsidRPr="00214D5A">
                    <w:t xml:space="preserve">      </w:t>
                  </w:r>
                  <w:r>
                    <w:t xml:space="preserve">                                                      </w:t>
                  </w:r>
                  <w:r w:rsidRPr="00214D5A">
                    <w:rPr>
                      <w:rFonts w:ascii="Calibri" w:hAnsi="Calibri"/>
                      <w:bCs w:val="0"/>
                      <w:sz w:val="24"/>
                    </w:rPr>
                    <w:t>Ph: 080-26961903, 26961946, Fax: 26961931</w:t>
                  </w:r>
                </w:p>
                <w:p w:rsidR="00DD67A7" w:rsidRPr="00214D5A" w:rsidRDefault="00DD67A7" w:rsidP="00DD67A7">
                  <w:pPr>
                    <w:rPr>
                      <w:rFonts w:ascii="Calibri" w:hAnsi="Calibri"/>
                      <w:b/>
                    </w:rPr>
                  </w:pPr>
                  <w:r w:rsidRPr="00214D5A">
                    <w:rPr>
                      <w:rFonts w:ascii="Calibri" w:hAnsi="Calibri"/>
                      <w:b/>
                    </w:rPr>
                    <w:t>Registrar (Evaluation)</w:t>
                  </w:r>
                  <w:r>
                    <w:rPr>
                      <w:rFonts w:ascii="Calibri" w:hAnsi="Calibri"/>
                      <w:b/>
                    </w:rPr>
                    <w:t xml:space="preserve">                                                                   Email:</w:t>
                  </w:r>
                  <w:r w:rsidR="008C3560" w:rsidRPr="008C3560">
                    <w:t xml:space="preserve"> </w:t>
                  </w:r>
                  <w:hyperlink r:id="rId6" w:history="1">
                    <w:r w:rsidR="008C3560" w:rsidRPr="000D55E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8"/>
                      </w:rPr>
                      <w:t>registrareva@rguhs.ac.in</w:t>
                    </w:r>
                  </w:hyperlink>
                  <w:r w:rsidRPr="00BA07DA">
                    <w:rPr>
                      <w:lang w:val="de-DE"/>
                    </w:rPr>
                    <w:t xml:space="preserve">  </w:t>
                  </w:r>
                </w:p>
              </w:txbxContent>
            </v:textbox>
          </v:shape>
        </w:pict>
      </w:r>
    </w:p>
    <w:p w:rsidR="00DD67A7" w:rsidRDefault="00DD67A7" w:rsidP="00E1259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D67A7" w:rsidRDefault="00DD67A7" w:rsidP="00E1259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1259F" w:rsidRDefault="00E1259F" w:rsidP="00E1259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2FD8">
        <w:rPr>
          <w:rFonts w:ascii="Times New Roman" w:hAnsi="Times New Roman" w:cs="Times New Roman"/>
          <w:sz w:val="24"/>
          <w:szCs w:val="28"/>
        </w:rPr>
        <w:t>RGUHS</w:t>
      </w:r>
      <w:r w:rsidR="00FC4EC5">
        <w:rPr>
          <w:rFonts w:ascii="Times New Roman" w:hAnsi="Times New Roman" w:cs="Times New Roman"/>
          <w:sz w:val="24"/>
          <w:szCs w:val="28"/>
        </w:rPr>
        <w:t>/</w:t>
      </w:r>
      <w:proofErr w:type="gramStart"/>
      <w:r w:rsidR="00FC4EC5">
        <w:rPr>
          <w:rFonts w:ascii="Times New Roman" w:hAnsi="Times New Roman" w:cs="Times New Roman"/>
          <w:sz w:val="24"/>
          <w:szCs w:val="28"/>
        </w:rPr>
        <w:t>R(</w:t>
      </w:r>
      <w:proofErr w:type="gramEnd"/>
      <w:r w:rsidR="00FC4EC5">
        <w:rPr>
          <w:rFonts w:ascii="Times New Roman" w:hAnsi="Times New Roman" w:cs="Times New Roman"/>
          <w:sz w:val="24"/>
          <w:szCs w:val="28"/>
        </w:rPr>
        <w:t>E)/</w:t>
      </w:r>
      <w:proofErr w:type="spellStart"/>
      <w:r w:rsidR="00FC4EC5">
        <w:rPr>
          <w:rFonts w:ascii="Times New Roman" w:hAnsi="Times New Roman" w:cs="Times New Roman"/>
          <w:sz w:val="24"/>
          <w:szCs w:val="28"/>
        </w:rPr>
        <w:t>Ayu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  <w:r w:rsidR="00FC4EC5">
        <w:rPr>
          <w:rFonts w:ascii="Times New Roman" w:hAnsi="Times New Roman" w:cs="Times New Roman"/>
          <w:sz w:val="24"/>
          <w:szCs w:val="28"/>
        </w:rPr>
        <w:t>UG/PG/</w:t>
      </w:r>
      <w:r>
        <w:rPr>
          <w:rFonts w:ascii="Times New Roman" w:hAnsi="Times New Roman" w:cs="Times New Roman"/>
          <w:sz w:val="24"/>
          <w:szCs w:val="28"/>
        </w:rPr>
        <w:t>Panel/2018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546FB">
        <w:rPr>
          <w:rFonts w:ascii="Times New Roman" w:hAnsi="Times New Roman" w:cs="Times New Roman"/>
          <w:sz w:val="24"/>
          <w:szCs w:val="28"/>
        </w:rPr>
        <w:tab/>
      </w:r>
      <w:r w:rsidR="00BD1D2E">
        <w:rPr>
          <w:rFonts w:ascii="Times New Roman" w:hAnsi="Times New Roman" w:cs="Times New Roman"/>
          <w:sz w:val="24"/>
          <w:szCs w:val="28"/>
        </w:rPr>
        <w:t>Date: 25</w:t>
      </w:r>
      <w:r>
        <w:rPr>
          <w:rFonts w:ascii="Times New Roman" w:hAnsi="Times New Roman" w:cs="Times New Roman"/>
          <w:sz w:val="24"/>
          <w:szCs w:val="28"/>
        </w:rPr>
        <w:t>.</w:t>
      </w:r>
      <w:r w:rsidR="00FC4EC5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>5.2018</w:t>
      </w:r>
    </w:p>
    <w:p w:rsidR="00FC4EC5" w:rsidRDefault="00FC4EC5" w:rsidP="004546F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  <w:u w:val="single"/>
        </w:rPr>
      </w:pPr>
    </w:p>
    <w:p w:rsidR="004546FB" w:rsidRPr="00FC4EC5" w:rsidRDefault="00FC4EC5" w:rsidP="004546F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  <w:u w:val="single"/>
        </w:rPr>
      </w:pPr>
      <w:r w:rsidRPr="00FC4EC5">
        <w:rPr>
          <w:rFonts w:ascii="Times New Roman" w:hAnsi="Times New Roman" w:cs="Times New Roman"/>
          <w:b/>
          <w:sz w:val="30"/>
          <w:szCs w:val="28"/>
          <w:u w:val="single"/>
        </w:rPr>
        <w:t xml:space="preserve">CIRCULAR </w:t>
      </w:r>
    </w:p>
    <w:p w:rsidR="00977C32" w:rsidRPr="005327CF" w:rsidRDefault="00977C32" w:rsidP="00E1259F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E1259F" w:rsidRDefault="00E1259F" w:rsidP="00E1259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</w:t>
      </w:r>
    </w:p>
    <w:p w:rsidR="00E1259F" w:rsidRDefault="00E1259F" w:rsidP="00E1259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 Principals of Ayurveda Colleges,</w:t>
      </w:r>
    </w:p>
    <w:p w:rsidR="00E1259F" w:rsidRDefault="00E1259F" w:rsidP="00E1259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Affiliated to RGUHS</w:t>
      </w:r>
    </w:p>
    <w:p w:rsidR="00E1259F" w:rsidRPr="005327CF" w:rsidRDefault="00E1259F" w:rsidP="00E1259F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977C32" w:rsidRDefault="00D84E27" w:rsidP="00D84E27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Sub: Updating the Panel of UG/PG Examiners for Ayurveda Faculty.</w:t>
      </w:r>
    </w:p>
    <w:p w:rsidR="00D84E27" w:rsidRDefault="00D84E27" w:rsidP="00D84E2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********</w:t>
      </w:r>
    </w:p>
    <w:p w:rsidR="00E1259F" w:rsidRDefault="00E1259F" w:rsidP="00E1259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Dear Sir/Madam,</w:t>
      </w:r>
    </w:p>
    <w:p w:rsidR="00553B62" w:rsidRDefault="00E1259F" w:rsidP="00E1259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55EA3">
        <w:rPr>
          <w:rFonts w:ascii="Times New Roman" w:hAnsi="Times New Roman" w:cs="Times New Roman"/>
          <w:b/>
          <w:sz w:val="24"/>
          <w:szCs w:val="28"/>
        </w:rPr>
        <w:tab/>
      </w:r>
    </w:p>
    <w:p w:rsidR="00F83C9B" w:rsidRDefault="00D84E27" w:rsidP="00553B6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836CF3">
        <w:rPr>
          <w:rFonts w:ascii="Times New Roman" w:hAnsi="Times New Roman" w:cs="Times New Roman"/>
          <w:sz w:val="24"/>
          <w:szCs w:val="28"/>
        </w:rPr>
        <w:t>With reference to above mentioned subject</w:t>
      </w:r>
      <w:r w:rsidR="00752A2F">
        <w:rPr>
          <w:rFonts w:ascii="Times New Roman" w:hAnsi="Times New Roman" w:cs="Times New Roman"/>
          <w:sz w:val="24"/>
          <w:szCs w:val="28"/>
        </w:rPr>
        <w:t xml:space="preserve"> the University is completely revamping the existing UG and PG penal of examiners list. Hence </w:t>
      </w:r>
      <w:r w:rsidRPr="00836CF3">
        <w:rPr>
          <w:rFonts w:ascii="Times New Roman" w:hAnsi="Times New Roman" w:cs="Times New Roman"/>
          <w:sz w:val="24"/>
          <w:szCs w:val="28"/>
        </w:rPr>
        <w:t xml:space="preserve">you are </w:t>
      </w:r>
      <w:r w:rsidR="00553B62">
        <w:rPr>
          <w:rFonts w:ascii="Times New Roman" w:hAnsi="Times New Roman" w:cs="Times New Roman"/>
          <w:sz w:val="24"/>
          <w:szCs w:val="28"/>
        </w:rPr>
        <w:t>he</w:t>
      </w:r>
      <w:r w:rsidR="00752A2F">
        <w:rPr>
          <w:rFonts w:ascii="Times New Roman" w:hAnsi="Times New Roman" w:cs="Times New Roman"/>
          <w:sz w:val="24"/>
          <w:szCs w:val="28"/>
        </w:rPr>
        <w:t>r</w:t>
      </w:r>
      <w:r w:rsidR="00553B62">
        <w:rPr>
          <w:rFonts w:ascii="Times New Roman" w:hAnsi="Times New Roman" w:cs="Times New Roman"/>
          <w:sz w:val="24"/>
          <w:szCs w:val="28"/>
        </w:rPr>
        <w:t>e</w:t>
      </w:r>
      <w:r w:rsidR="00752A2F">
        <w:rPr>
          <w:rFonts w:ascii="Times New Roman" w:hAnsi="Times New Roman" w:cs="Times New Roman"/>
          <w:sz w:val="24"/>
          <w:szCs w:val="28"/>
        </w:rPr>
        <w:t xml:space="preserve"> by </w:t>
      </w:r>
      <w:proofErr w:type="gramStart"/>
      <w:r w:rsidR="00752A2F">
        <w:rPr>
          <w:rFonts w:ascii="Times New Roman" w:hAnsi="Times New Roman" w:cs="Times New Roman"/>
          <w:sz w:val="24"/>
          <w:szCs w:val="28"/>
        </w:rPr>
        <w:t>inform</w:t>
      </w:r>
      <w:proofErr w:type="gramEnd"/>
      <w:r w:rsidR="00752A2F">
        <w:rPr>
          <w:rFonts w:ascii="Times New Roman" w:hAnsi="Times New Roman" w:cs="Times New Roman"/>
          <w:sz w:val="24"/>
          <w:szCs w:val="28"/>
        </w:rPr>
        <w:t xml:space="preserve"> to submit the list of all eligible teaching faculty members of both UG and PG including Research methodology and S</w:t>
      </w:r>
      <w:r w:rsidR="00752A2F" w:rsidRPr="00836CF3">
        <w:rPr>
          <w:rFonts w:ascii="Times New Roman" w:hAnsi="Times New Roman" w:cs="Times New Roman"/>
          <w:sz w:val="24"/>
          <w:szCs w:val="28"/>
        </w:rPr>
        <w:t>tatistics</w:t>
      </w:r>
      <w:r w:rsidR="00752A2F">
        <w:rPr>
          <w:rFonts w:ascii="Times New Roman" w:hAnsi="Times New Roman" w:cs="Times New Roman"/>
          <w:sz w:val="24"/>
          <w:szCs w:val="28"/>
        </w:rPr>
        <w:t>.</w:t>
      </w:r>
      <w:r w:rsidR="00F83C9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83C9B" w:rsidRDefault="00F83C9B" w:rsidP="00F83C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principal should fill </w:t>
      </w:r>
      <w:r w:rsidR="00752A2F">
        <w:rPr>
          <w:rFonts w:ascii="Times New Roman" w:hAnsi="Times New Roman" w:cs="Times New Roman"/>
          <w:sz w:val="24"/>
          <w:szCs w:val="28"/>
        </w:rPr>
        <w:t xml:space="preserve">teachers data as per prescribed format, </w:t>
      </w:r>
      <w:r>
        <w:rPr>
          <w:rFonts w:ascii="Times New Roman" w:hAnsi="Times New Roman" w:cs="Times New Roman"/>
          <w:sz w:val="24"/>
          <w:szCs w:val="28"/>
        </w:rPr>
        <w:t xml:space="preserve">in </w:t>
      </w:r>
      <w:r w:rsidR="00752A2F">
        <w:rPr>
          <w:rFonts w:ascii="Times New Roman" w:hAnsi="Times New Roman" w:cs="Times New Roman"/>
          <w:sz w:val="24"/>
          <w:szCs w:val="28"/>
        </w:rPr>
        <w:t xml:space="preserve">your college letter head </w:t>
      </w:r>
      <w:r>
        <w:rPr>
          <w:rFonts w:ascii="Times New Roman" w:hAnsi="Times New Roman" w:cs="Times New Roman"/>
          <w:sz w:val="24"/>
          <w:szCs w:val="28"/>
        </w:rPr>
        <w:t>and it should be signed by the principal and forw</w:t>
      </w:r>
      <w:r w:rsidR="00752A2F">
        <w:rPr>
          <w:rFonts w:ascii="Times New Roman" w:hAnsi="Times New Roman" w:cs="Times New Roman"/>
          <w:sz w:val="24"/>
          <w:szCs w:val="28"/>
        </w:rPr>
        <w:t>arded to Registrar (Evaluation) within Two Weeks after receipt of this letter (hard copy should be submitted through speed post or courier service).</w:t>
      </w:r>
    </w:p>
    <w:p w:rsidR="00F83C9B" w:rsidRDefault="00F83C9B" w:rsidP="00752A2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 same details may be entered in the excel sheet format and forward through given E-M</w:t>
      </w:r>
      <w:r w:rsidR="00752A2F">
        <w:rPr>
          <w:rFonts w:ascii="Times New Roman" w:hAnsi="Times New Roman" w:cs="Times New Roman"/>
          <w:sz w:val="24"/>
          <w:szCs w:val="28"/>
        </w:rPr>
        <w:t xml:space="preserve">ail </w:t>
      </w:r>
      <w:proofErr w:type="gramStart"/>
      <w:r w:rsidR="00752A2F">
        <w:rPr>
          <w:rFonts w:ascii="Times New Roman" w:hAnsi="Times New Roman" w:cs="Times New Roman"/>
          <w:sz w:val="24"/>
          <w:szCs w:val="28"/>
        </w:rPr>
        <w:t xml:space="preserve">ID’s  </w:t>
      </w:r>
      <w:proofErr w:type="gramEnd"/>
      <w:r w:rsidR="00871817">
        <w:fldChar w:fldCharType="begin"/>
      </w:r>
      <w:r w:rsidR="00896F63">
        <w:instrText>HYPERLINK "mailto:registrareva@rguhs.ac.in"</w:instrText>
      </w:r>
      <w:r w:rsidR="00871817">
        <w:fldChar w:fldCharType="separate"/>
      </w:r>
      <w:r w:rsidR="00752A2F" w:rsidRPr="000D55EC">
        <w:rPr>
          <w:rStyle w:val="Hyperlink"/>
          <w:rFonts w:ascii="Times New Roman" w:hAnsi="Times New Roman" w:cs="Times New Roman"/>
          <w:sz w:val="24"/>
          <w:szCs w:val="28"/>
        </w:rPr>
        <w:t>registrareva@rguhs.ac.in</w:t>
      </w:r>
      <w:r w:rsidR="00871817">
        <w:fldChar w:fldCharType="end"/>
      </w:r>
      <w:r w:rsidR="00752A2F">
        <w:rPr>
          <w:rFonts w:ascii="Times New Roman" w:hAnsi="Times New Roman" w:cs="Times New Roman"/>
          <w:sz w:val="24"/>
          <w:szCs w:val="28"/>
        </w:rPr>
        <w:t xml:space="preserve">, </w:t>
      </w:r>
      <w:hyperlink r:id="rId7" w:history="1">
        <w:r w:rsidR="008D6429" w:rsidRPr="000D55EC">
          <w:rPr>
            <w:rStyle w:val="Hyperlink"/>
            <w:rFonts w:ascii="Times New Roman" w:hAnsi="Times New Roman" w:cs="Times New Roman"/>
            <w:sz w:val="24"/>
            <w:szCs w:val="28"/>
          </w:rPr>
          <w:t>drexamrguhs@gmail.com</w:t>
        </w:r>
      </w:hyperlink>
      <w:r w:rsidR="008D6429">
        <w:rPr>
          <w:rFonts w:ascii="Times New Roman" w:hAnsi="Times New Roman" w:cs="Times New Roman"/>
          <w:sz w:val="24"/>
          <w:szCs w:val="28"/>
        </w:rPr>
        <w:t xml:space="preserve">, </w:t>
      </w:r>
      <w:r w:rsidR="008D6429" w:rsidRPr="00870217">
        <w:rPr>
          <w:rStyle w:val="Hyperlink"/>
        </w:rPr>
        <w:t>dr2.exam@rguhs.ac.in</w:t>
      </w:r>
      <w:r w:rsidR="008D6429">
        <w:rPr>
          <w:rFonts w:ascii="Times New Roman" w:hAnsi="Times New Roman" w:cs="Times New Roman"/>
          <w:sz w:val="24"/>
          <w:szCs w:val="28"/>
        </w:rPr>
        <w:t>.</w:t>
      </w:r>
    </w:p>
    <w:p w:rsidR="00F83C9B" w:rsidRPr="005327CF" w:rsidRDefault="00F83C9B" w:rsidP="00E1259F">
      <w:pPr>
        <w:spacing w:after="0"/>
        <w:jc w:val="both"/>
        <w:rPr>
          <w:rFonts w:ascii="Times New Roman" w:hAnsi="Times New Roman" w:cs="Times New Roman"/>
          <w:sz w:val="2"/>
          <w:szCs w:val="28"/>
        </w:rPr>
      </w:pPr>
    </w:p>
    <w:p w:rsidR="00F83C9B" w:rsidRPr="00F83C9B" w:rsidRDefault="00F83C9B" w:rsidP="00E1259F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3C9B">
        <w:rPr>
          <w:rFonts w:ascii="Times New Roman" w:hAnsi="Times New Roman" w:cs="Times New Roman"/>
          <w:sz w:val="24"/>
          <w:szCs w:val="28"/>
          <w:u w:val="single"/>
        </w:rPr>
        <w:t xml:space="preserve">Note: </w:t>
      </w:r>
    </w:p>
    <w:p w:rsidR="008D6429" w:rsidRDefault="008D6429" w:rsidP="008D642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principal will be </w:t>
      </w:r>
      <w:r w:rsidRPr="00836CF3">
        <w:rPr>
          <w:rFonts w:ascii="Times New Roman" w:hAnsi="Times New Roman" w:cs="Times New Roman"/>
          <w:sz w:val="24"/>
          <w:szCs w:val="28"/>
        </w:rPr>
        <w:t xml:space="preserve">responsible for </w:t>
      </w:r>
      <w:r>
        <w:rPr>
          <w:rFonts w:ascii="Times New Roman" w:hAnsi="Times New Roman" w:cs="Times New Roman"/>
          <w:sz w:val="24"/>
          <w:szCs w:val="28"/>
        </w:rPr>
        <w:t xml:space="preserve">any </w:t>
      </w:r>
      <w:r w:rsidRPr="00836CF3">
        <w:rPr>
          <w:rFonts w:ascii="Times New Roman" w:hAnsi="Times New Roman" w:cs="Times New Roman"/>
          <w:sz w:val="24"/>
          <w:szCs w:val="28"/>
        </w:rPr>
        <w:t>false or incorrect information</w:t>
      </w:r>
      <w:r>
        <w:rPr>
          <w:rFonts w:ascii="Times New Roman" w:hAnsi="Times New Roman" w:cs="Times New Roman"/>
          <w:sz w:val="24"/>
          <w:szCs w:val="28"/>
        </w:rPr>
        <w:t>.</w:t>
      </w:r>
      <w:r w:rsidR="00553B62">
        <w:rPr>
          <w:rFonts w:ascii="Times New Roman" w:hAnsi="Times New Roman" w:cs="Times New Roman"/>
          <w:sz w:val="24"/>
          <w:szCs w:val="28"/>
        </w:rPr>
        <w:t xml:space="preserve"> In such instances disciplinary action will be taken as per RGUHS norms.  </w:t>
      </w:r>
      <w:r w:rsidRPr="008D642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327CF" w:rsidRDefault="005327CF" w:rsidP="008D642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429">
        <w:rPr>
          <w:rFonts w:ascii="Times New Roman" w:hAnsi="Times New Roman" w:cs="Times New Roman"/>
          <w:sz w:val="24"/>
          <w:szCs w:val="28"/>
        </w:rPr>
        <w:t>It is mandatory to mention Teachers Code issued by CCIM and Teachers must be approved by the CCIM.</w:t>
      </w:r>
    </w:p>
    <w:p w:rsidR="008D6429" w:rsidRPr="008D6429" w:rsidRDefault="008D6429" w:rsidP="008D642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list of teachers data should mentioned as per departmental / subject wise seniority.     </w:t>
      </w:r>
    </w:p>
    <w:p w:rsidR="008D6429" w:rsidRDefault="008D6429" w:rsidP="00E125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E1259F" w:rsidRPr="005327CF" w:rsidRDefault="00E1259F" w:rsidP="00E125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5327CF">
        <w:rPr>
          <w:rFonts w:ascii="Times New Roman" w:hAnsi="Times New Roman" w:cs="Times New Roman"/>
          <w:b/>
          <w:i/>
          <w:sz w:val="24"/>
          <w:szCs w:val="28"/>
        </w:rPr>
        <w:t>Kindly treat this as most URGENT</w:t>
      </w:r>
    </w:p>
    <w:p w:rsidR="008D6429" w:rsidRDefault="00E1259F" w:rsidP="00E1259F">
      <w:pPr>
        <w:spacing w:after="0"/>
        <w:jc w:val="both"/>
        <w:rPr>
          <w:rFonts w:ascii="Times New Roman" w:hAnsi="Times New Roman" w:cs="Times New Roman"/>
          <w:szCs w:val="28"/>
        </w:rPr>
      </w:pPr>
      <w:r w:rsidRPr="005327CF">
        <w:rPr>
          <w:rFonts w:ascii="Times New Roman" w:hAnsi="Times New Roman" w:cs="Times New Roman"/>
          <w:szCs w:val="28"/>
        </w:rPr>
        <w:tab/>
      </w:r>
    </w:p>
    <w:p w:rsidR="00E1259F" w:rsidRPr="005327CF" w:rsidRDefault="00E1259F" w:rsidP="008D6429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5327CF">
        <w:rPr>
          <w:rFonts w:ascii="Times New Roman" w:hAnsi="Times New Roman" w:cs="Times New Roman"/>
          <w:szCs w:val="28"/>
        </w:rPr>
        <w:t>Your co-operation in this regard will be highly appreciated.</w:t>
      </w:r>
    </w:p>
    <w:p w:rsidR="008D6429" w:rsidRDefault="00E1259F" w:rsidP="00E1259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E1259F" w:rsidRDefault="00E1259F" w:rsidP="008D64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Thanking you,</w:t>
      </w:r>
    </w:p>
    <w:p w:rsidR="008D6429" w:rsidRDefault="008D6429" w:rsidP="005327CF">
      <w:pPr>
        <w:spacing w:after="0"/>
        <w:ind w:left="6480"/>
        <w:jc w:val="center"/>
        <w:rPr>
          <w:rFonts w:ascii="Times New Roman" w:hAnsi="Times New Roman" w:cs="Times New Roman"/>
          <w:szCs w:val="28"/>
        </w:rPr>
      </w:pPr>
    </w:p>
    <w:p w:rsidR="00E1259F" w:rsidRPr="005327CF" w:rsidRDefault="00E1259F" w:rsidP="005327CF">
      <w:pPr>
        <w:spacing w:after="0"/>
        <w:ind w:left="6480"/>
        <w:jc w:val="center"/>
        <w:rPr>
          <w:rFonts w:ascii="Times New Roman" w:hAnsi="Times New Roman" w:cs="Times New Roman"/>
          <w:szCs w:val="28"/>
        </w:rPr>
      </w:pPr>
      <w:r w:rsidRPr="005327CF">
        <w:rPr>
          <w:rFonts w:ascii="Times New Roman" w:hAnsi="Times New Roman" w:cs="Times New Roman"/>
          <w:szCs w:val="28"/>
        </w:rPr>
        <w:t>Yours faithfully</w:t>
      </w:r>
    </w:p>
    <w:p w:rsidR="008D6429" w:rsidRDefault="007B296F" w:rsidP="005327CF">
      <w:pPr>
        <w:spacing w:after="0"/>
        <w:ind w:left="6480"/>
        <w:jc w:val="center"/>
        <w:rPr>
          <w:rFonts w:ascii="Times New Roman" w:hAnsi="Times New Roman" w:cs="Times New Roman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>/-</w:t>
      </w:r>
    </w:p>
    <w:p w:rsidR="005327CF" w:rsidRPr="005327CF" w:rsidRDefault="00E1259F" w:rsidP="005327CF">
      <w:pPr>
        <w:spacing w:after="0"/>
        <w:ind w:left="6480"/>
        <w:jc w:val="center"/>
        <w:rPr>
          <w:rFonts w:ascii="Times New Roman" w:hAnsi="Times New Roman" w:cs="Times New Roman"/>
          <w:szCs w:val="28"/>
        </w:rPr>
      </w:pPr>
      <w:r w:rsidRPr="005327CF">
        <w:rPr>
          <w:rFonts w:ascii="Times New Roman" w:hAnsi="Times New Roman" w:cs="Times New Roman"/>
          <w:szCs w:val="28"/>
        </w:rPr>
        <w:t>(</w:t>
      </w:r>
      <w:proofErr w:type="spellStart"/>
      <w:r w:rsidRPr="005327CF">
        <w:rPr>
          <w:rFonts w:ascii="Times New Roman" w:hAnsi="Times New Roman" w:cs="Times New Roman"/>
          <w:szCs w:val="28"/>
        </w:rPr>
        <w:t>Dr.M.K</w:t>
      </w:r>
      <w:proofErr w:type="spellEnd"/>
      <w:r w:rsidRPr="005327CF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5327CF">
        <w:rPr>
          <w:rFonts w:ascii="Times New Roman" w:hAnsi="Times New Roman" w:cs="Times New Roman"/>
          <w:szCs w:val="28"/>
        </w:rPr>
        <w:t>Ramesh</w:t>
      </w:r>
      <w:proofErr w:type="spellEnd"/>
      <w:r w:rsidRPr="005327CF">
        <w:rPr>
          <w:rFonts w:ascii="Times New Roman" w:hAnsi="Times New Roman" w:cs="Times New Roman"/>
          <w:szCs w:val="28"/>
        </w:rPr>
        <w:t>)</w:t>
      </w:r>
    </w:p>
    <w:p w:rsidR="00E1259F" w:rsidRPr="005327CF" w:rsidRDefault="00E1259F" w:rsidP="005327CF">
      <w:pPr>
        <w:spacing w:after="0"/>
        <w:ind w:left="6480"/>
        <w:jc w:val="center"/>
        <w:rPr>
          <w:rFonts w:ascii="Times New Roman" w:hAnsi="Times New Roman" w:cs="Times New Roman"/>
          <w:szCs w:val="28"/>
        </w:rPr>
      </w:pPr>
      <w:r w:rsidRPr="005327CF">
        <w:rPr>
          <w:rFonts w:ascii="Times New Roman" w:hAnsi="Times New Roman" w:cs="Times New Roman"/>
          <w:szCs w:val="28"/>
        </w:rPr>
        <w:t>Registrar (Evaluation)</w:t>
      </w:r>
    </w:p>
    <w:p w:rsidR="00657105" w:rsidRDefault="0065710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57105" w:rsidRPr="00084037" w:rsidRDefault="00657105" w:rsidP="006571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37">
        <w:rPr>
          <w:rFonts w:ascii="Times New Roman" w:hAnsi="Times New Roman" w:cs="Times New Roman"/>
          <w:b/>
          <w:sz w:val="28"/>
          <w:szCs w:val="28"/>
        </w:rPr>
        <w:lastRenderedPageBreak/>
        <w:t>Rajiv Gandhi University of Health Sciences, Karnataka, Bangalore</w:t>
      </w:r>
    </w:p>
    <w:p w:rsidR="00657105" w:rsidRDefault="00657105" w:rsidP="00657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5D2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 Block, Jayanagar, Bangalore – 560041</w:t>
      </w:r>
    </w:p>
    <w:p w:rsidR="00657105" w:rsidRPr="008F1DF1" w:rsidRDefault="00657105" w:rsidP="00657105">
      <w:pPr>
        <w:spacing w:line="360" w:lineRule="auto"/>
        <w:jc w:val="center"/>
        <w:rPr>
          <w:rFonts w:ascii="Book Antiqua" w:hAnsi="Book Antiqua"/>
          <w:b/>
          <w:sz w:val="10"/>
        </w:rPr>
      </w:pPr>
    </w:p>
    <w:p w:rsidR="00657105" w:rsidRPr="008F1DF1" w:rsidRDefault="00657105" w:rsidP="00657105">
      <w:pPr>
        <w:spacing w:line="360" w:lineRule="auto"/>
        <w:jc w:val="center"/>
        <w:rPr>
          <w:rFonts w:ascii="Book Antiqua" w:hAnsi="Book Antiqua"/>
          <w:b/>
          <w:sz w:val="28"/>
          <w:u w:val="single"/>
        </w:rPr>
      </w:pPr>
      <w:proofErr w:type="gramStart"/>
      <w:r w:rsidRPr="008F1DF1">
        <w:rPr>
          <w:rFonts w:ascii="Book Antiqua" w:hAnsi="Book Antiqua"/>
          <w:b/>
          <w:sz w:val="28"/>
          <w:u w:val="single"/>
        </w:rPr>
        <w:t>Guidelines &amp; Instructions for UG and PG Panel of Examiners.</w:t>
      </w:r>
      <w:proofErr w:type="gramEnd"/>
    </w:p>
    <w:p w:rsidR="00657105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 Antiqua" w:hAnsi="Book Antiqua"/>
          <w:b/>
        </w:rPr>
      </w:pPr>
      <w:r w:rsidRPr="008F1DF1">
        <w:rPr>
          <w:rFonts w:ascii="Book Antiqua" w:hAnsi="Book Antiqua"/>
          <w:b/>
        </w:rPr>
        <w:t>A teacher must be recognized by the Central Council of Indian Medicine (CCIM) and compulsorily possess teachers code is only eligible for the appointment of examiner.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 Antiqua" w:hAnsi="Book Antiqua"/>
          <w:b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t>Mention the Teachers code issued by CCIM and is compulsory</w:t>
      </w:r>
      <w:r>
        <w:rPr>
          <w:rFonts w:ascii="Book Antiqua" w:hAnsi="Book Antiqua" w:cs="Times New Roman"/>
          <w:b/>
          <w:sz w:val="24"/>
          <w:szCs w:val="24"/>
        </w:rPr>
        <w:t xml:space="preserve"> and also mention the TIN given by RGUHS (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incase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if already issued)</w:t>
      </w:r>
      <w:r w:rsidRPr="008A571E">
        <w:rPr>
          <w:rFonts w:ascii="Book Antiqua" w:hAnsi="Book Antiqua" w:cs="Times New Roman"/>
          <w:b/>
          <w:sz w:val="24"/>
          <w:szCs w:val="24"/>
        </w:rPr>
        <w:t>.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 Antiqua" w:hAnsi="Book Antiqua"/>
          <w:b/>
        </w:rPr>
      </w:pPr>
      <w:r w:rsidRPr="008A571E">
        <w:rPr>
          <w:rFonts w:ascii="Book Antiqua" w:hAnsi="Book Antiqua"/>
          <w:b/>
        </w:rPr>
        <w:t xml:space="preserve">A teacher must be working </w:t>
      </w:r>
      <w:r>
        <w:rPr>
          <w:rFonts w:ascii="Book Antiqua" w:hAnsi="Book Antiqua"/>
          <w:b/>
        </w:rPr>
        <w:t xml:space="preserve">for fulltime in the Institution &amp; the teacher must be involved in the active teaching profession. 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 Antiqua" w:hAnsi="Book Antiqua"/>
          <w:b/>
        </w:rPr>
      </w:pPr>
      <w:r w:rsidRPr="008A571E">
        <w:rPr>
          <w:rFonts w:ascii="Book Antiqua" w:hAnsi="Book Antiqua"/>
          <w:b/>
        </w:rPr>
        <w:t>A teacher</w:t>
      </w:r>
      <w:r>
        <w:rPr>
          <w:rFonts w:ascii="Book Antiqua" w:hAnsi="Book Antiqua"/>
          <w:b/>
        </w:rPr>
        <w:t>’</w:t>
      </w:r>
      <w:r w:rsidRPr="008A571E">
        <w:rPr>
          <w:rFonts w:ascii="Book Antiqua" w:hAnsi="Book Antiqua"/>
          <w:b/>
        </w:rPr>
        <w:t>s name should be shown only in one subject / one department.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 Antiqua" w:hAnsi="Book Antiqua"/>
          <w:b/>
        </w:rPr>
      </w:pPr>
      <w:r w:rsidRPr="008A571E">
        <w:rPr>
          <w:rFonts w:ascii="Book Antiqua" w:hAnsi="Book Antiqua"/>
          <w:b/>
        </w:rPr>
        <w:t>Any teacher appointed after July 1989 should possess Post Graduation degree in Ayurveda</w:t>
      </w:r>
      <w:r>
        <w:rPr>
          <w:rFonts w:ascii="Book Antiqua" w:hAnsi="Book Antiqua"/>
          <w:b/>
        </w:rPr>
        <w:t xml:space="preserve"> as per CCIM</w:t>
      </w:r>
      <w:r w:rsidRPr="008A571E">
        <w:rPr>
          <w:rFonts w:ascii="Book Antiqua" w:hAnsi="Book Antiqua"/>
          <w:b/>
        </w:rPr>
        <w:t>.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t>Enclose Xerox copies of UG/PG Degree Certificate, Experience Certificate and Age proof.</w:t>
      </w:r>
    </w:p>
    <w:p w:rsidR="00657105" w:rsidRPr="009B5963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 w:rsidRPr="009B5963">
        <w:rPr>
          <w:rFonts w:ascii="Book Antiqua" w:hAnsi="Book Antiqua" w:cs="Times New Roman"/>
          <w:b/>
          <w:sz w:val="24"/>
          <w:szCs w:val="24"/>
        </w:rPr>
        <w:t xml:space="preserve">Please upload /send the details of the teachers in </w:t>
      </w:r>
      <w:r>
        <w:rPr>
          <w:rFonts w:ascii="Book Antiqua" w:hAnsi="Book Antiqua" w:cs="Times New Roman"/>
          <w:b/>
          <w:sz w:val="24"/>
          <w:szCs w:val="24"/>
        </w:rPr>
        <w:t xml:space="preserve">excel sheet as per </w:t>
      </w:r>
      <w:r w:rsidRPr="009B5963">
        <w:rPr>
          <w:rFonts w:ascii="Book Antiqua" w:hAnsi="Book Antiqua" w:cs="Times New Roman"/>
          <w:b/>
          <w:sz w:val="24"/>
          <w:szCs w:val="24"/>
        </w:rPr>
        <w:t>the format given</w:t>
      </w:r>
      <w:r>
        <w:rPr>
          <w:rFonts w:ascii="Book Antiqua" w:hAnsi="Book Antiqua" w:cs="Times New Roman"/>
          <w:b/>
          <w:sz w:val="24"/>
          <w:szCs w:val="24"/>
        </w:rPr>
        <w:t>.</w:t>
      </w:r>
    </w:p>
    <w:p w:rsidR="00657105" w:rsidRPr="009B5963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The University approved Guide Ship letter should be enclosed along with other relevant documents for PG teachers. 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t>Please avoid sending details of honorary teachers</w:t>
      </w:r>
      <w:r>
        <w:rPr>
          <w:rFonts w:ascii="Book Antiqua" w:hAnsi="Book Antiqua" w:cs="Times New Roman"/>
          <w:b/>
          <w:sz w:val="24"/>
          <w:szCs w:val="24"/>
        </w:rPr>
        <w:t>, part time teachers and teachers on contract</w:t>
      </w:r>
      <w:r w:rsidRPr="008A571E">
        <w:rPr>
          <w:rFonts w:ascii="Book Antiqua" w:hAnsi="Book Antiqua" w:cs="Times New Roman"/>
          <w:b/>
          <w:sz w:val="24"/>
          <w:szCs w:val="24"/>
        </w:rPr>
        <w:t xml:space="preserve">.  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t>Please use this format for sending the information subject–wise/department-wise according to RS4</w:t>
      </w:r>
      <w:r>
        <w:rPr>
          <w:rFonts w:ascii="Book Antiqua" w:hAnsi="Book Antiqua" w:cs="Times New Roman"/>
          <w:b/>
          <w:sz w:val="24"/>
          <w:szCs w:val="24"/>
        </w:rPr>
        <w:t xml:space="preserve">&amp; RS5 (RS4 NS) </w:t>
      </w:r>
      <w:r w:rsidRPr="008A571E">
        <w:rPr>
          <w:rFonts w:ascii="Book Antiqua" w:hAnsi="Book Antiqua" w:cs="Times New Roman"/>
          <w:b/>
          <w:sz w:val="24"/>
          <w:szCs w:val="24"/>
        </w:rPr>
        <w:t>BAMS Scheme.</w:t>
      </w:r>
    </w:p>
    <w:p w:rsidR="00657105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Strictly a</w:t>
      </w:r>
      <w:r w:rsidRPr="008A571E">
        <w:rPr>
          <w:rFonts w:ascii="Book Antiqua" w:hAnsi="Book Antiqua" w:cs="Times New Roman"/>
          <w:b/>
          <w:sz w:val="24"/>
          <w:szCs w:val="24"/>
        </w:rPr>
        <w:t>void faculty above 65 years of age.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For the subject Research Methodology &amp; Bio-statistics a teacher must possess MD (Ay) /MS (Ay) Qualifications, experience in research field with the above said qualification along with Ph.D. is desirable.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t>Mobile number and E-Mail ID are compulsorily to be provided.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t>Mention Present Designation.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t xml:space="preserve">Teachers having teaching experience of </w:t>
      </w:r>
      <w:r>
        <w:rPr>
          <w:rFonts w:ascii="Book Antiqua" w:hAnsi="Book Antiqua" w:cs="Times New Roman"/>
          <w:b/>
          <w:sz w:val="24"/>
          <w:szCs w:val="24"/>
        </w:rPr>
        <w:t>5</w:t>
      </w:r>
      <w:r w:rsidRPr="008A571E">
        <w:rPr>
          <w:rFonts w:ascii="Book Antiqua" w:hAnsi="Book Antiqua" w:cs="Times New Roman"/>
          <w:b/>
          <w:sz w:val="24"/>
          <w:szCs w:val="24"/>
        </w:rPr>
        <w:t xml:space="preserve"> years </w:t>
      </w:r>
      <w:r>
        <w:rPr>
          <w:rFonts w:ascii="Book Antiqua" w:hAnsi="Book Antiqua" w:cs="Times New Roman"/>
          <w:b/>
          <w:sz w:val="24"/>
          <w:szCs w:val="24"/>
        </w:rPr>
        <w:t xml:space="preserve">may be eligible for the examiner ship, however teachers completed 4½  years (4 years 6 months) </w:t>
      </w:r>
      <w:r w:rsidRPr="008A571E">
        <w:rPr>
          <w:rFonts w:ascii="Book Antiqua" w:hAnsi="Book Antiqua" w:cs="Times New Roman"/>
          <w:b/>
          <w:sz w:val="24"/>
          <w:szCs w:val="24"/>
        </w:rPr>
        <w:t xml:space="preserve">and above may send the details. </w:t>
      </w:r>
    </w:p>
    <w:p w:rsidR="00657105" w:rsidRPr="008A571E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lastRenderedPageBreak/>
        <w:t xml:space="preserve">Teachers of the departments 1. </w:t>
      </w:r>
      <w:proofErr w:type="spellStart"/>
      <w:r w:rsidRPr="008A571E">
        <w:rPr>
          <w:rFonts w:ascii="Book Antiqua" w:hAnsi="Book Antiqua" w:cs="Times New Roman"/>
          <w:b/>
          <w:sz w:val="24"/>
          <w:szCs w:val="24"/>
        </w:rPr>
        <w:t>Kriya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sz w:val="24"/>
          <w:szCs w:val="24"/>
        </w:rPr>
        <w:t>Shareera</w:t>
      </w:r>
      <w:proofErr w:type="spellEnd"/>
      <w:r w:rsidRPr="008A571E">
        <w:rPr>
          <w:rFonts w:ascii="Book Antiqua" w:hAnsi="Book Antiqua" w:cs="Times New Roman"/>
          <w:b/>
          <w:sz w:val="24"/>
          <w:szCs w:val="24"/>
        </w:rPr>
        <w:t xml:space="preserve"> 2. </w:t>
      </w:r>
      <w:proofErr w:type="spellStart"/>
      <w:r w:rsidRPr="008A571E">
        <w:rPr>
          <w:rFonts w:ascii="Book Antiqua" w:hAnsi="Book Antiqua" w:cs="Times New Roman"/>
          <w:b/>
          <w:sz w:val="24"/>
          <w:szCs w:val="24"/>
        </w:rPr>
        <w:t>Prasuti</w:t>
      </w:r>
      <w:proofErr w:type="spellEnd"/>
      <w:r w:rsidRPr="008A571E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sz w:val="24"/>
          <w:szCs w:val="24"/>
        </w:rPr>
        <w:t>Tantra</w:t>
      </w:r>
      <w:proofErr w:type="spellEnd"/>
      <w:r w:rsidRPr="008A571E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 xml:space="preserve">&amp;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StreeRoga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  3.BalaRoga(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Koumarabritya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) 4.Moulika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Siddhanta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subjects </w:t>
      </w:r>
      <w:r w:rsidRPr="008A571E">
        <w:rPr>
          <w:rFonts w:ascii="Book Antiqua" w:hAnsi="Book Antiqua" w:cs="Times New Roman"/>
          <w:b/>
          <w:sz w:val="24"/>
          <w:szCs w:val="24"/>
        </w:rPr>
        <w:t xml:space="preserve">like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Padartha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Vignana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Evam</w:t>
      </w:r>
      <w:proofErr w:type="spellEnd"/>
      <w:r w:rsidRPr="008A571E">
        <w:rPr>
          <w:rFonts w:ascii="Book Antiqua" w:hAnsi="Book Antiqua" w:cs="Times New Roman"/>
          <w:b/>
          <w:i/>
          <w:sz w:val="24"/>
          <w:szCs w:val="24"/>
        </w:rPr>
        <w:t xml:space="preserve"> Ayurveda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Itihasa</w:t>
      </w:r>
      <w:proofErr w:type="spellEnd"/>
      <w:r w:rsidRPr="008A571E">
        <w:rPr>
          <w:rFonts w:ascii="Book Antiqua" w:hAnsi="Book Antiqua" w:cs="Times New Roman"/>
          <w:b/>
          <w:i/>
          <w:sz w:val="24"/>
          <w:szCs w:val="24"/>
        </w:rPr>
        <w:t xml:space="preserve">,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Astanga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Hridaya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evam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Moulika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Siddhanta</w:t>
      </w:r>
      <w:proofErr w:type="spellEnd"/>
      <w:r w:rsidRPr="008A571E">
        <w:rPr>
          <w:rFonts w:ascii="Book Antiqua" w:hAnsi="Book Antiqua" w:cs="Times New Roman"/>
          <w:b/>
          <w:i/>
          <w:sz w:val="24"/>
          <w:szCs w:val="24"/>
        </w:rPr>
        <w:t xml:space="preserve">,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Charaka</w:t>
      </w:r>
      <w:proofErr w:type="spellEnd"/>
      <w:r w:rsidRPr="008A571E"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Samhita</w:t>
      </w:r>
      <w:proofErr w:type="spellEnd"/>
      <w:r w:rsidRPr="008A571E"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Purvarda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evam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 w:rsidRPr="008A571E">
        <w:rPr>
          <w:rFonts w:ascii="Book Antiqua" w:hAnsi="Book Antiqua" w:cs="Times New Roman"/>
          <w:b/>
          <w:i/>
          <w:sz w:val="24"/>
          <w:szCs w:val="24"/>
        </w:rPr>
        <w:t>Uttarardha</w:t>
      </w:r>
      <w:proofErr w:type="spellEnd"/>
      <w:r w:rsidRPr="008A571E">
        <w:rPr>
          <w:rFonts w:ascii="Book Antiqua" w:hAnsi="Book Antiqua" w:cs="Times New Roman"/>
          <w:b/>
          <w:i/>
          <w:sz w:val="24"/>
          <w:szCs w:val="24"/>
        </w:rPr>
        <w:t xml:space="preserve"> and Sanskrit</w:t>
      </w:r>
      <w:r w:rsidRPr="008A571E">
        <w:rPr>
          <w:rFonts w:ascii="Book Antiqua" w:hAnsi="Book Antiqua" w:cs="Times New Roman"/>
          <w:b/>
          <w:sz w:val="24"/>
          <w:szCs w:val="24"/>
        </w:rPr>
        <w:t xml:space="preserve"> hav</w:t>
      </w:r>
      <w:r>
        <w:rPr>
          <w:rFonts w:ascii="Book Antiqua" w:hAnsi="Book Antiqua" w:cs="Times New Roman"/>
          <w:b/>
          <w:sz w:val="24"/>
          <w:szCs w:val="24"/>
        </w:rPr>
        <w:t>ing</w:t>
      </w:r>
      <w:r w:rsidRPr="008A571E">
        <w:rPr>
          <w:rFonts w:ascii="Book Antiqua" w:hAnsi="Book Antiqua" w:cs="Times New Roman"/>
          <w:b/>
          <w:sz w:val="24"/>
          <w:szCs w:val="24"/>
        </w:rPr>
        <w:t xml:space="preserve"> the teaching experience of </w:t>
      </w:r>
      <w:r w:rsidRPr="008A571E">
        <w:rPr>
          <w:rFonts w:ascii="Book Antiqua" w:hAnsi="Book Antiqua" w:cs="Times New Roman"/>
          <w:b/>
          <w:i/>
          <w:sz w:val="24"/>
          <w:szCs w:val="24"/>
        </w:rPr>
        <w:t>03</w:t>
      </w:r>
      <w:r w:rsidRPr="008A571E">
        <w:rPr>
          <w:rFonts w:ascii="Book Antiqua" w:hAnsi="Book Antiqua" w:cs="Times New Roman"/>
          <w:b/>
          <w:sz w:val="24"/>
          <w:szCs w:val="24"/>
        </w:rPr>
        <w:t xml:space="preserve"> years may send the details. </w:t>
      </w:r>
    </w:p>
    <w:p w:rsidR="00657105" w:rsidRPr="00AA4ED8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/>
          <w:sz w:val="24"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t xml:space="preserve">The Head of Institution </w:t>
      </w:r>
      <w:r>
        <w:rPr>
          <w:rFonts w:ascii="Book Antiqua" w:hAnsi="Book Antiqua" w:cs="Times New Roman"/>
          <w:b/>
          <w:sz w:val="24"/>
          <w:szCs w:val="24"/>
        </w:rPr>
        <w:t xml:space="preserve">is asked to </w:t>
      </w:r>
      <w:r w:rsidRPr="008A571E">
        <w:rPr>
          <w:rFonts w:ascii="Book Antiqua" w:hAnsi="Book Antiqua" w:cs="Times New Roman"/>
          <w:b/>
          <w:sz w:val="24"/>
          <w:szCs w:val="24"/>
        </w:rPr>
        <w:t xml:space="preserve">arrange a meeting of teachers and after explaining the guidelines teachers’ format may be filled. </w:t>
      </w:r>
    </w:p>
    <w:p w:rsidR="00657105" w:rsidRPr="00B3482C" w:rsidRDefault="00657105" w:rsidP="00657105">
      <w:pPr>
        <w:pStyle w:val="ListParagraph"/>
        <w:numPr>
          <w:ilvl w:val="0"/>
          <w:numId w:val="2"/>
        </w:numPr>
        <w:spacing w:line="360" w:lineRule="auto"/>
        <w:ind w:left="360"/>
        <w:contextualSpacing w:val="0"/>
        <w:jc w:val="both"/>
        <w:rPr>
          <w:rFonts w:ascii="Book Antiqua" w:hAnsi="Book Antiqua"/>
          <w:sz w:val="24"/>
        </w:rPr>
      </w:pPr>
      <w:r w:rsidRPr="008A571E">
        <w:rPr>
          <w:rFonts w:ascii="Book Antiqua" w:hAnsi="Book Antiqua" w:cs="Times New Roman"/>
          <w:b/>
          <w:sz w:val="24"/>
          <w:szCs w:val="24"/>
        </w:rPr>
        <w:t>Any false information’s given by Principal/Head of the Institution and Teacher will attract disciplinary action.</w:t>
      </w:r>
    </w:p>
    <w:p w:rsidR="00657105" w:rsidRDefault="00657105" w:rsidP="00657105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Format for the appointment of examiners (Theory and Practical) is prepared and enclosed.</w:t>
      </w:r>
    </w:p>
    <w:p w:rsidR="00657105" w:rsidRDefault="00657105" w:rsidP="00657105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657105" w:rsidRDefault="00657105" w:rsidP="00657105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sz w:val="24"/>
          <w:szCs w:val="24"/>
        </w:rPr>
      </w:pPr>
      <w:proofErr w:type="spellStart"/>
      <w:proofErr w:type="gramStart"/>
      <w:r>
        <w:rPr>
          <w:rFonts w:ascii="Book Antiqua" w:hAnsi="Book Antiqua" w:cs="Times New Roman"/>
          <w:b/>
          <w:sz w:val="24"/>
          <w:szCs w:val="24"/>
        </w:rPr>
        <w:t>Sd</w:t>
      </w:r>
      <w:proofErr w:type="spellEnd"/>
      <w:proofErr w:type="gramEnd"/>
      <w:r>
        <w:rPr>
          <w:rFonts w:ascii="Book Antiqua" w:hAnsi="Book Antiqua" w:cs="Times New Roman"/>
          <w:b/>
          <w:sz w:val="24"/>
          <w:szCs w:val="24"/>
        </w:rPr>
        <w:t>/-</w:t>
      </w:r>
    </w:p>
    <w:p w:rsidR="00657105" w:rsidRDefault="00657105" w:rsidP="00657105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Registrar (Evaluation)</w:t>
      </w:r>
    </w:p>
    <w:p w:rsidR="00657105" w:rsidRPr="009B5963" w:rsidRDefault="00657105" w:rsidP="00657105">
      <w:pPr>
        <w:spacing w:after="0" w:line="240" w:lineRule="auto"/>
        <w:ind w:left="5760"/>
        <w:jc w:val="center"/>
        <w:rPr>
          <w:b/>
          <w:sz w:val="24"/>
        </w:rPr>
      </w:pPr>
      <w:r>
        <w:rPr>
          <w:rFonts w:ascii="Book Antiqua" w:hAnsi="Book Antiqua" w:cs="Times New Roman"/>
          <w:b/>
          <w:sz w:val="24"/>
          <w:szCs w:val="24"/>
        </w:rPr>
        <w:t>RGUHS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,BANGALORE</w:t>
      </w:r>
      <w:proofErr w:type="gramEnd"/>
    </w:p>
    <w:p w:rsidR="00E1259F" w:rsidRDefault="00E1259F" w:rsidP="00E1259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57105" w:rsidRDefault="00657105">
      <w:pPr>
        <w:sectPr w:rsidR="00657105" w:rsidSect="00F86F2F">
          <w:pgSz w:w="12242" w:h="17282" w:code="40"/>
          <w:pgMar w:top="425" w:right="1440" w:bottom="539" w:left="1440" w:header="720" w:footer="720" w:gutter="0"/>
          <w:cols w:space="720"/>
          <w:docGrid w:linePitch="360"/>
        </w:sectPr>
      </w:pPr>
    </w:p>
    <w:p w:rsidR="00657105" w:rsidRPr="005D214A" w:rsidRDefault="00657105" w:rsidP="00657105">
      <w:pPr>
        <w:spacing w:after="0"/>
        <w:jc w:val="center"/>
        <w:rPr>
          <w:rFonts w:ascii="Times New Roman" w:hAnsi="Times New Roman" w:cs="Times New Roman"/>
          <w:b/>
        </w:rPr>
      </w:pPr>
      <w:r w:rsidRPr="005D214A">
        <w:rPr>
          <w:rFonts w:ascii="Nudi 01 e" w:hAnsi="Nudi 01 e" w:cs="Times New Roman"/>
          <w:b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-238125</wp:posOffset>
            </wp:positionV>
            <wp:extent cx="802005" cy="750570"/>
            <wp:effectExtent l="0" t="0" r="0" b="0"/>
            <wp:wrapThrough wrapText="bothSides">
              <wp:wrapPolygon edited="0">
                <wp:start x="0" y="0"/>
                <wp:lineTo x="0" y="20832"/>
                <wp:lineTo x="21036" y="20832"/>
                <wp:lineTo x="2103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14A">
        <w:rPr>
          <w:rFonts w:ascii="Times New Roman" w:hAnsi="Times New Roman" w:cs="Times New Roman"/>
          <w:b/>
        </w:rPr>
        <w:t>Rajiv Gandhi University of Health Sciences, Karnataka, Bangalore</w:t>
      </w:r>
    </w:p>
    <w:p w:rsidR="00657105" w:rsidRPr="005D214A" w:rsidRDefault="00657105" w:rsidP="00657105">
      <w:pPr>
        <w:spacing w:after="120"/>
        <w:jc w:val="center"/>
        <w:rPr>
          <w:rFonts w:ascii="Times New Roman" w:hAnsi="Times New Roman" w:cs="Times New Roman"/>
        </w:rPr>
      </w:pPr>
      <w:r w:rsidRPr="005D214A">
        <w:rPr>
          <w:rFonts w:ascii="Times New Roman" w:hAnsi="Times New Roman" w:cs="Times New Roman"/>
        </w:rPr>
        <w:t>4</w:t>
      </w:r>
      <w:r w:rsidRPr="005D214A">
        <w:rPr>
          <w:rFonts w:ascii="Times New Roman" w:hAnsi="Times New Roman" w:cs="Times New Roman"/>
          <w:vertAlign w:val="superscript"/>
        </w:rPr>
        <w:t>th</w:t>
      </w:r>
      <w:r w:rsidRPr="005D214A">
        <w:rPr>
          <w:rFonts w:ascii="Times New Roman" w:hAnsi="Times New Roman" w:cs="Times New Roman"/>
        </w:rPr>
        <w:t>T Block, Jayanagar, Bangalore – 560041</w:t>
      </w:r>
    </w:p>
    <w:p w:rsidR="00657105" w:rsidRDefault="00871817" w:rsidP="00657105">
      <w:pPr>
        <w:spacing w:after="0"/>
        <w:jc w:val="center"/>
        <w:rPr>
          <w:rFonts w:ascii="Times New Roman" w:hAnsi="Times New Roman" w:cs="Times New Roman"/>
        </w:rPr>
      </w:pPr>
      <w:r w:rsidRPr="00871817">
        <w:rPr>
          <w:rFonts w:ascii="Times New Roman" w:hAnsi="Times New Roman" w:cs="Times New Roman"/>
          <w:noProof/>
          <w:lang w:val="en-US" w:eastAsia="en-US"/>
        </w:rPr>
        <w:pict>
          <v:line id="Straight Connector 2" o:spid="_x0000_s1036" style="position:absolute;left:0;text-align:left;z-index:251668480;visibility:visible;mso-wrap-distance-top:-3e-5mm;mso-wrap-distance-bottom:-3e-5mm;mso-width-relative:margin" from="-15.4pt,9.35pt" to="787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" strokecolor="black [3200]" strokeweight="2pt">
            <v:shadow on="t" color="black" opacity="24903f" origin=",.5" offset="0,.55556mm"/>
            <o:lock v:ext="edit" shapetype="f"/>
          </v:line>
        </w:pict>
      </w:r>
    </w:p>
    <w:p w:rsidR="00657105" w:rsidRDefault="00657105" w:rsidP="00657105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657105" w:rsidRPr="00952CDD" w:rsidRDefault="00657105" w:rsidP="0065710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52CDD">
        <w:rPr>
          <w:rFonts w:ascii="Times New Roman" w:hAnsi="Times New Roman" w:cs="Times New Roman"/>
          <w:b/>
          <w:u w:val="single"/>
        </w:rPr>
        <w:t>FORMAT FOR FURNISHING DETAILS OF TEACHERS FOR APPOINTMENT OF EXAMINERS</w:t>
      </w:r>
    </w:p>
    <w:p w:rsidR="00657105" w:rsidRDefault="00657105" w:rsidP="00657105">
      <w:pPr>
        <w:jc w:val="both"/>
        <w:rPr>
          <w:rFonts w:ascii="Times New Roman" w:hAnsi="Times New Roman" w:cs="Times New Roman"/>
        </w:rPr>
      </w:pPr>
    </w:p>
    <w:p w:rsidR="00657105" w:rsidRPr="005D214A" w:rsidRDefault="00657105" w:rsidP="00657105">
      <w:pPr>
        <w:jc w:val="both"/>
        <w:rPr>
          <w:rFonts w:ascii="Times New Roman" w:hAnsi="Times New Roman" w:cs="Times New Roman"/>
        </w:rPr>
      </w:pPr>
      <w:r w:rsidRPr="005D214A">
        <w:rPr>
          <w:rFonts w:ascii="Times New Roman" w:hAnsi="Times New Roman" w:cs="Times New Roman"/>
        </w:rPr>
        <w:t>Name of the College: ______________________________________________________________________________________________</w:t>
      </w:r>
    </w:p>
    <w:p w:rsidR="00657105" w:rsidRPr="005D214A" w:rsidRDefault="00657105" w:rsidP="00657105">
      <w:pPr>
        <w:jc w:val="both"/>
        <w:rPr>
          <w:rFonts w:ascii="Times New Roman" w:hAnsi="Times New Roman" w:cs="Times New Roman"/>
        </w:rPr>
      </w:pPr>
      <w:r w:rsidRPr="005D214A">
        <w:rPr>
          <w:rFonts w:ascii="Times New Roman" w:hAnsi="Times New Roman" w:cs="Times New Roman"/>
        </w:rPr>
        <w:t>Address: _________________________________________________________________ Subject/Department __________________________________</w:t>
      </w:r>
    </w:p>
    <w:p w:rsidR="00657105" w:rsidRDefault="00657105" w:rsidP="00657105">
      <w:pPr>
        <w:jc w:val="both"/>
        <w:rPr>
          <w:rFonts w:ascii="Times New Roman" w:hAnsi="Times New Roman" w:cs="Times New Roman"/>
        </w:rPr>
      </w:pPr>
      <w:r w:rsidRPr="005D214A">
        <w:rPr>
          <w:rFonts w:ascii="Times New Roman" w:hAnsi="Times New Roman" w:cs="Times New Roman"/>
        </w:rPr>
        <w:t>College Tel Ph. No.: (With Code) _______________________Fax: __________________Principal’s mobile No. __________________________________</w:t>
      </w:r>
    </w:p>
    <w:p w:rsidR="00657105" w:rsidRPr="00952CDD" w:rsidRDefault="00657105" w:rsidP="00657105">
      <w:pPr>
        <w:jc w:val="both"/>
        <w:rPr>
          <w:rFonts w:ascii="Times New Roman" w:hAnsi="Times New Roman" w:cs="Times New Roman"/>
          <w:b/>
        </w:rPr>
      </w:pPr>
      <w:r w:rsidRPr="00952CDD">
        <w:rPr>
          <w:rFonts w:ascii="Times New Roman" w:hAnsi="Times New Roman" w:cs="Times New Roman"/>
          <w:b/>
        </w:rPr>
        <w:t xml:space="preserve">The list of </w:t>
      </w:r>
      <w:proofErr w:type="gramStart"/>
      <w:r w:rsidRPr="00952CDD">
        <w:rPr>
          <w:rFonts w:ascii="Times New Roman" w:hAnsi="Times New Roman" w:cs="Times New Roman"/>
          <w:b/>
        </w:rPr>
        <w:t>teachers</w:t>
      </w:r>
      <w:proofErr w:type="gramEnd"/>
      <w:r w:rsidRPr="00952CDD">
        <w:rPr>
          <w:rFonts w:ascii="Times New Roman" w:hAnsi="Times New Roman" w:cs="Times New Roman"/>
          <w:b/>
        </w:rPr>
        <w:t xml:space="preserve"> data should be mentioned as per department / subject wise seniority</w:t>
      </w:r>
      <w:r>
        <w:rPr>
          <w:rFonts w:ascii="Times New Roman" w:hAnsi="Times New Roman" w:cs="Times New Roman"/>
          <w:b/>
        </w:rPr>
        <w:t>.</w:t>
      </w:r>
      <w:r w:rsidRPr="00952CDD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5675" w:type="dxa"/>
        <w:jc w:val="center"/>
        <w:tblInd w:w="598" w:type="dxa"/>
        <w:tblLayout w:type="fixed"/>
        <w:tblLook w:val="04A0"/>
      </w:tblPr>
      <w:tblGrid>
        <w:gridCol w:w="573"/>
        <w:gridCol w:w="3807"/>
        <w:gridCol w:w="1260"/>
        <w:gridCol w:w="990"/>
        <w:gridCol w:w="1080"/>
        <w:gridCol w:w="1080"/>
        <w:gridCol w:w="720"/>
        <w:gridCol w:w="720"/>
        <w:gridCol w:w="1170"/>
        <w:gridCol w:w="1332"/>
        <w:gridCol w:w="1633"/>
        <w:gridCol w:w="1310"/>
      </w:tblGrid>
      <w:tr w:rsidR="00657105" w:rsidRPr="005D214A" w:rsidTr="009E000A">
        <w:trPr>
          <w:jc w:val="center"/>
        </w:trPr>
        <w:tc>
          <w:tcPr>
            <w:tcW w:w="573" w:type="dxa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3807" w:type="dxa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Name and Designation</w:t>
            </w:r>
          </w:p>
        </w:tc>
        <w:tc>
          <w:tcPr>
            <w:tcW w:w="1260" w:type="dxa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 xml:space="preserve">Phone No. Mobile No. Fax No. Email </w:t>
            </w:r>
          </w:p>
        </w:tc>
        <w:tc>
          <w:tcPr>
            <w:tcW w:w="990" w:type="dxa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Age and Date of Birth</w:t>
            </w:r>
          </w:p>
        </w:tc>
        <w:tc>
          <w:tcPr>
            <w:tcW w:w="2160" w:type="dxa"/>
            <w:gridSpan w:val="2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Year of Passing (Please mention your Degree and PG Specialty)</w:t>
            </w:r>
          </w:p>
        </w:tc>
        <w:tc>
          <w:tcPr>
            <w:tcW w:w="1440" w:type="dxa"/>
            <w:gridSpan w:val="2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Total Teaching Experience</w:t>
            </w:r>
          </w:p>
        </w:tc>
        <w:tc>
          <w:tcPr>
            <w:tcW w:w="1170" w:type="dxa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Teachers Code Issued by CCIM</w:t>
            </w:r>
          </w:p>
        </w:tc>
        <w:tc>
          <w:tcPr>
            <w:tcW w:w="1332" w:type="dxa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Present Teaching Subject</w:t>
            </w:r>
          </w:p>
        </w:tc>
        <w:tc>
          <w:tcPr>
            <w:tcW w:w="1633" w:type="dxa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Respective State Registration No.</w:t>
            </w:r>
          </w:p>
        </w:tc>
        <w:tc>
          <w:tcPr>
            <w:tcW w:w="1310" w:type="dxa"/>
            <w:vAlign w:val="center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Signature of Teacher</w:t>
            </w:r>
          </w:p>
        </w:tc>
      </w:tr>
      <w:tr w:rsidR="00657105" w:rsidRPr="005D214A" w:rsidTr="009E000A">
        <w:trPr>
          <w:jc w:val="center"/>
        </w:trPr>
        <w:tc>
          <w:tcPr>
            <w:tcW w:w="573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1080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720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720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  <w:r w:rsidRPr="005D214A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1170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57105" w:rsidRPr="005D214A" w:rsidRDefault="00657105" w:rsidP="009E0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105" w:rsidRPr="005D214A" w:rsidTr="009E000A">
        <w:trPr>
          <w:jc w:val="center"/>
        </w:trPr>
        <w:tc>
          <w:tcPr>
            <w:tcW w:w="573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105" w:rsidRPr="005D214A" w:rsidTr="009E000A">
        <w:trPr>
          <w:jc w:val="center"/>
        </w:trPr>
        <w:tc>
          <w:tcPr>
            <w:tcW w:w="573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57105" w:rsidRPr="005D214A" w:rsidRDefault="00657105" w:rsidP="009E00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105" w:rsidRDefault="00657105" w:rsidP="006571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105" w:rsidRPr="00952CDD" w:rsidRDefault="00657105" w:rsidP="0065710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2CDD">
        <w:rPr>
          <w:rFonts w:ascii="Times New Roman" w:hAnsi="Times New Roman" w:cs="Times New Roman"/>
          <w:b/>
          <w:u w:val="single"/>
        </w:rPr>
        <w:t>Certification by the principal:</w:t>
      </w:r>
    </w:p>
    <w:p w:rsidR="00657105" w:rsidRPr="00952CDD" w:rsidRDefault="00657105" w:rsidP="006571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57105" w:rsidRPr="005D214A" w:rsidRDefault="00657105" w:rsidP="006571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214A">
        <w:rPr>
          <w:rFonts w:ascii="Times New Roman" w:hAnsi="Times New Roman" w:cs="Times New Roman"/>
        </w:rPr>
        <w:t xml:space="preserve">Certified that the information furnished above are true </w:t>
      </w:r>
      <w:r>
        <w:rPr>
          <w:rFonts w:ascii="Times New Roman" w:hAnsi="Times New Roman" w:cs="Times New Roman"/>
        </w:rPr>
        <w:t xml:space="preserve">to the best of my knowledge and are according to the records maintained in our college. </w:t>
      </w:r>
    </w:p>
    <w:p w:rsidR="00657105" w:rsidRPr="005D214A" w:rsidRDefault="00657105" w:rsidP="0065710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57105" w:rsidRPr="005D214A" w:rsidRDefault="00657105" w:rsidP="0065710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57105" w:rsidRPr="005D214A" w:rsidRDefault="00657105" w:rsidP="0065710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D214A">
        <w:rPr>
          <w:rFonts w:ascii="Times New Roman" w:hAnsi="Times New Roman" w:cs="Times New Roman"/>
          <w:b/>
        </w:rPr>
        <w:t>Sig</w:t>
      </w:r>
      <w:r>
        <w:rPr>
          <w:rFonts w:ascii="Times New Roman" w:hAnsi="Times New Roman" w:cs="Times New Roman"/>
          <w:b/>
        </w:rPr>
        <w:t>nature of the Dean / Principal w</w:t>
      </w:r>
      <w:r w:rsidRPr="005D214A">
        <w:rPr>
          <w:rFonts w:ascii="Times New Roman" w:hAnsi="Times New Roman" w:cs="Times New Roman"/>
          <w:b/>
        </w:rPr>
        <w:t>ith Seal</w:t>
      </w:r>
    </w:p>
    <w:p w:rsidR="00657105" w:rsidRPr="00952CDD" w:rsidRDefault="00657105" w:rsidP="0065710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2CDD">
        <w:rPr>
          <w:rFonts w:ascii="Times New Roman" w:hAnsi="Times New Roman" w:cs="Times New Roman"/>
          <w:b/>
          <w:u w:val="single"/>
        </w:rPr>
        <w:t xml:space="preserve">Note: </w:t>
      </w:r>
    </w:p>
    <w:p w:rsidR="00657105" w:rsidRPr="005D214A" w:rsidRDefault="00657105" w:rsidP="00657105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D214A">
        <w:rPr>
          <w:rFonts w:ascii="Times New Roman" w:hAnsi="Times New Roman" w:cs="Times New Roman"/>
        </w:rPr>
        <w:t xml:space="preserve">Enclose Xerox copies </w:t>
      </w:r>
      <w:proofErr w:type="gramStart"/>
      <w:r w:rsidRPr="005D214A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 all</w:t>
      </w:r>
      <w:proofErr w:type="gramEnd"/>
      <w:r>
        <w:rPr>
          <w:rFonts w:ascii="Times New Roman" w:hAnsi="Times New Roman" w:cs="Times New Roman"/>
        </w:rPr>
        <w:t xml:space="preserve"> relevant documents attested by the principal. </w:t>
      </w:r>
    </w:p>
    <w:p w:rsidR="00657105" w:rsidRPr="005D214A" w:rsidRDefault="00657105" w:rsidP="00657105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5D214A">
        <w:rPr>
          <w:rFonts w:ascii="Times New Roman" w:hAnsi="Times New Roman" w:cs="Times New Roman"/>
          <w:b/>
        </w:rPr>
        <w:t>Please use this format for sending the information subject–wise/department-wise according to RS4 BAMS Scheme.</w:t>
      </w:r>
    </w:p>
    <w:p w:rsidR="00657105" w:rsidRPr="005D214A" w:rsidRDefault="00657105" w:rsidP="00657105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5D214A">
        <w:rPr>
          <w:rFonts w:ascii="Times New Roman" w:hAnsi="Times New Roman" w:cs="Times New Roman"/>
          <w:b/>
        </w:rPr>
        <w:t>Mobile number and E-Mail ID are compulsorily to be provided.</w:t>
      </w:r>
    </w:p>
    <w:p w:rsidR="00657105" w:rsidRPr="005D214A" w:rsidRDefault="00657105" w:rsidP="00657105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D214A">
        <w:rPr>
          <w:rFonts w:ascii="Times New Roman" w:hAnsi="Times New Roman" w:cs="Times New Roman"/>
        </w:rPr>
        <w:t xml:space="preserve">Teachers having teaching experience of 4 years and above may send the details. </w:t>
      </w:r>
      <w:bookmarkStart w:id="0" w:name="_GoBack"/>
      <w:bookmarkEnd w:id="0"/>
    </w:p>
    <w:p w:rsidR="00657105" w:rsidRPr="005D214A" w:rsidRDefault="00657105" w:rsidP="00657105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96412B" w:rsidRDefault="0096412B"/>
    <w:sectPr w:rsidR="0096412B" w:rsidSect="00BB76A6">
      <w:pgSz w:w="16834" w:h="11909" w:orient="landscape" w:code="9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6728"/>
    <w:multiLevelType w:val="hybridMultilevel"/>
    <w:tmpl w:val="1A1870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F2B8A"/>
    <w:multiLevelType w:val="hybridMultilevel"/>
    <w:tmpl w:val="849A6D54"/>
    <w:lvl w:ilvl="0" w:tplc="8E50F71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E36B6"/>
    <w:multiLevelType w:val="hybridMultilevel"/>
    <w:tmpl w:val="849A6D54"/>
    <w:lvl w:ilvl="0" w:tplc="8E50F71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259F"/>
    <w:rsid w:val="00061391"/>
    <w:rsid w:val="0013171B"/>
    <w:rsid w:val="00202576"/>
    <w:rsid w:val="004546FB"/>
    <w:rsid w:val="005327CF"/>
    <w:rsid w:val="00553B62"/>
    <w:rsid w:val="005A5F4A"/>
    <w:rsid w:val="00654A12"/>
    <w:rsid w:val="00657105"/>
    <w:rsid w:val="00663E86"/>
    <w:rsid w:val="00731ACE"/>
    <w:rsid w:val="00752A2F"/>
    <w:rsid w:val="007B296F"/>
    <w:rsid w:val="00836CF3"/>
    <w:rsid w:val="00870217"/>
    <w:rsid w:val="00871817"/>
    <w:rsid w:val="00873664"/>
    <w:rsid w:val="00896F63"/>
    <w:rsid w:val="008B6F2D"/>
    <w:rsid w:val="008C3560"/>
    <w:rsid w:val="008D6429"/>
    <w:rsid w:val="0096412B"/>
    <w:rsid w:val="00977C32"/>
    <w:rsid w:val="00BD1D2E"/>
    <w:rsid w:val="00C66F8D"/>
    <w:rsid w:val="00D84E27"/>
    <w:rsid w:val="00D855BD"/>
    <w:rsid w:val="00DD67A7"/>
    <w:rsid w:val="00E1259F"/>
    <w:rsid w:val="00E717A2"/>
    <w:rsid w:val="00E873AB"/>
    <w:rsid w:val="00E87924"/>
    <w:rsid w:val="00E9580A"/>
    <w:rsid w:val="00F832B5"/>
    <w:rsid w:val="00F83C9B"/>
    <w:rsid w:val="00F86F2F"/>
    <w:rsid w:val="00FA1E3A"/>
    <w:rsid w:val="00FA74C3"/>
    <w:rsid w:val="00FC4EC5"/>
    <w:rsid w:val="00FE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2B"/>
  </w:style>
  <w:style w:type="paragraph" w:styleId="Heading2">
    <w:name w:val="heading 2"/>
    <w:basedOn w:val="Normal"/>
    <w:next w:val="Normal"/>
    <w:link w:val="Heading2Char"/>
    <w:qFormat/>
    <w:rsid w:val="00DD6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5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D67A7"/>
    <w:rPr>
      <w:rFonts w:ascii="Times New Roman" w:eastAsia="Times New Roman" w:hAnsi="Times New Roman" w:cs="Times New Roman"/>
      <w:b/>
      <w:bCs/>
      <w:sz w:val="26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83C9B"/>
    <w:pPr>
      <w:ind w:left="720"/>
      <w:contextualSpacing/>
    </w:pPr>
  </w:style>
  <w:style w:type="table" w:styleId="TableGrid">
    <w:name w:val="Table Grid"/>
    <w:basedOn w:val="TableNormal"/>
    <w:uiPriority w:val="59"/>
    <w:rsid w:val="0065710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examrguh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eva@rguhs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</dc:creator>
  <cp:keywords/>
  <dc:description/>
  <cp:lastModifiedBy>USER</cp:lastModifiedBy>
  <cp:revision>26</cp:revision>
  <cp:lastPrinted>2018-05-25T07:56:00Z</cp:lastPrinted>
  <dcterms:created xsi:type="dcterms:W3CDTF">2018-05-25T07:14:00Z</dcterms:created>
  <dcterms:modified xsi:type="dcterms:W3CDTF">2018-05-29T05:40:00Z</dcterms:modified>
</cp:coreProperties>
</file>